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5866" w14:textId="77777777" w:rsidR="008D0298" w:rsidRPr="008D0298" w:rsidRDefault="008D0298" w:rsidP="008D02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color w:val="000000" w:themeColor="text1"/>
        </w:rPr>
        <w:t>Institutional Memberships (</w:t>
      </w:r>
      <w:r w:rsidRPr="008D0298">
        <w:rPr>
          <w:rFonts w:ascii="Times New Roman" w:eastAsia="Times New Roman" w:hAnsi="Times New Roman" w:cs="Times New Roman"/>
          <w:bCs/>
          <w:i/>
          <w:color w:val="000000" w:themeColor="text1"/>
        </w:rPr>
        <w:t>Please check one</w:t>
      </w:r>
      <w:r w:rsidRPr="008D0298">
        <w:rPr>
          <w:rFonts w:ascii="Times New Roman" w:eastAsia="Times New Roman" w:hAnsi="Times New Roman" w:cs="Times New Roman"/>
          <w:b/>
          <w:bCs/>
          <w:color w:val="000000" w:themeColor="text1"/>
        </w:rPr>
        <w:t>):</w:t>
      </w:r>
    </w:p>
    <w:p w14:paraId="1C2B4096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Corporate:</w:t>
      </w:r>
    </w:p>
    <w:p w14:paraId="425973D0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SILVER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 $500 per year provides access for up to five professionals per business of member benefits.</w:t>
      </w:r>
    </w:p>
    <w:p w14:paraId="7CBCCAAD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71B84010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GOLD 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$1000 provides access for up to ten professionals per business of member benefits.</w:t>
      </w:r>
    </w:p>
    <w:p w14:paraId="447E9156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469A5CE5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State Agency:</w:t>
      </w:r>
    </w:p>
    <w:p w14:paraId="2AEA9010" w14:textId="3B877B22" w:rsidR="008D0298" w:rsidRPr="008D0298" w:rsidRDefault="00A078BD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_____ </w:t>
      </w:r>
      <w:r w:rsidR="008D0298" w:rsidRPr="008D0298">
        <w:rPr>
          <w:rFonts w:ascii="Times New Roman" w:eastAsia="Times New Roman" w:hAnsi="Times New Roman" w:cs="Times New Roman"/>
          <w:color w:val="000000" w:themeColor="text1"/>
        </w:rPr>
        <w:t>$700 provides access up to ten professionals per state agency of member benefits.</w:t>
      </w:r>
    </w:p>
    <w:p w14:paraId="03A58B9C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0E99254" w14:textId="13D1EE8F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Consortium Name</w:t>
      </w:r>
      <w:r w:rsidR="0021565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(PLEASE Include)</w:t>
      </w:r>
      <w:r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:  ___</w:t>
      </w:r>
      <w:r w:rsidR="00215659"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8D02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________________________________________</w:t>
      </w:r>
    </w:p>
    <w:p w14:paraId="1B9F4BE7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BRONZE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 $350 per year provides access for up to five professionals per consortium of member benefits.</w:t>
      </w:r>
    </w:p>
    <w:p w14:paraId="492F96EA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SILVER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 $700 provides for up to ten professionals per consortium of member benefits.</w:t>
      </w:r>
    </w:p>
    <w:p w14:paraId="41BD649D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GOLD 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$1300 per year provides access for up to twenty professionals per consortium of member benefits.</w:t>
      </w:r>
    </w:p>
    <w:p w14:paraId="19C9B5DA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____ PLATINUM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 $2200 per year provides access for up to forty professionals per consortium of member benefits.</w:t>
      </w:r>
    </w:p>
    <w:p w14:paraId="6A52255D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BECD69D" w14:textId="4D6D3A0A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color w:val="000000" w:themeColor="text1"/>
        </w:rPr>
        <w:t>Fil</w:t>
      </w:r>
      <w:r w:rsidR="003A5584">
        <w:rPr>
          <w:rFonts w:ascii="Times New Roman" w:eastAsia="Times New Roman" w:hAnsi="Times New Roman" w:cs="Times New Roman"/>
          <w:color w:val="000000" w:themeColor="text1"/>
        </w:rPr>
        <w:t xml:space="preserve">l 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in contact list</w:t>
      </w:r>
      <w:r w:rsidR="003A5584">
        <w:rPr>
          <w:rFonts w:ascii="Times New Roman" w:eastAsia="Times New Roman" w:hAnsi="Times New Roman" w:cs="Times New Roman"/>
          <w:color w:val="000000" w:themeColor="text1"/>
        </w:rPr>
        <w:t xml:space="preserve">ing below of those who are to be included in the membership type 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>you have check</w:t>
      </w:r>
      <w:r w:rsidR="003A5584">
        <w:rPr>
          <w:rFonts w:ascii="Times New Roman" w:eastAsia="Times New Roman" w:hAnsi="Times New Roman" w:cs="Times New Roman"/>
          <w:color w:val="000000" w:themeColor="text1"/>
        </w:rPr>
        <w:t>ed</w:t>
      </w:r>
      <w:r w:rsidRPr="008D0298">
        <w:rPr>
          <w:rFonts w:ascii="Times New Roman" w:eastAsia="Times New Roman" w:hAnsi="Times New Roman" w:cs="Times New Roman"/>
          <w:color w:val="000000" w:themeColor="text1"/>
        </w:rPr>
        <w:t xml:space="preserve"> off above.  Submit this list to the MACTA Treasurer, Robb Lowe</w:t>
      </w:r>
      <w:r w:rsidR="00EE591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EE5916" w:rsidRPr="00EE5916">
        <w:rPr>
          <w:rFonts w:ascii="Times New Roman" w:eastAsia="Times New Roman" w:hAnsi="Times New Roman" w:cs="Times New Roman"/>
          <w:b/>
          <w:color w:val="000000" w:themeColor="text1"/>
        </w:rPr>
        <w:t>robb.lowe@minnstate.edu</w:t>
      </w:r>
    </w:p>
    <w:p w14:paraId="37F20972" w14:textId="77777777" w:rsidR="008D0298" w:rsidRPr="008D0298" w:rsidRDefault="008D0298" w:rsidP="008D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0298">
        <w:rPr>
          <w:rFonts w:ascii="Times New Roman" w:eastAsia="Times New Roman" w:hAnsi="Times New Roman" w:cs="Times New Roman"/>
          <w:color w:val="000000" w:themeColor="text1"/>
        </w:rPr>
        <w:t>MACTA Website Communications, Carrie Hanson</w:t>
      </w:r>
      <w:r w:rsidR="00EE591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EE5916" w:rsidRPr="00EE5916">
        <w:rPr>
          <w:rFonts w:ascii="Times New Roman" w:eastAsia="Times New Roman" w:hAnsi="Times New Roman" w:cs="Times New Roman"/>
          <w:b/>
          <w:color w:val="000000" w:themeColor="text1"/>
        </w:rPr>
        <w:t>carrieh@alextech.edu</w:t>
      </w:r>
    </w:p>
    <w:p w14:paraId="5B612E08" w14:textId="77777777" w:rsidR="008D0298" w:rsidRDefault="008D0298" w:rsidP="008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66"/>
          <w:sz w:val="21"/>
          <w:szCs w:val="21"/>
        </w:rPr>
      </w:pPr>
    </w:p>
    <w:tbl>
      <w:tblPr>
        <w:tblStyle w:val="TableGrid"/>
        <w:tblpPr w:leftFromText="180" w:rightFromText="180" w:vertAnchor="page" w:horzAnchor="margin" w:tblpY="6706"/>
        <w:tblW w:w="10075" w:type="dxa"/>
        <w:tblLook w:val="04A0" w:firstRow="1" w:lastRow="0" w:firstColumn="1" w:lastColumn="0" w:noHBand="0" w:noVBand="1"/>
      </w:tblPr>
      <w:tblGrid>
        <w:gridCol w:w="2695"/>
        <w:gridCol w:w="3420"/>
        <w:gridCol w:w="3960"/>
      </w:tblGrid>
      <w:tr w:rsidR="00F2128F" w14:paraId="64BF5FF2" w14:textId="77777777" w:rsidTr="00F2128F">
        <w:tc>
          <w:tcPr>
            <w:tcW w:w="2695" w:type="dxa"/>
            <w:shd w:val="clear" w:color="auto" w:fill="D9E2F3" w:themeFill="accent1" w:themeFillTint="33"/>
          </w:tcPr>
          <w:p w14:paraId="3A2FDE05" w14:textId="77777777" w:rsidR="00F2128F" w:rsidRDefault="00F2128F" w:rsidP="00EE5916">
            <w:r>
              <w:t>Name of Member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59653BFC" w14:textId="77777777" w:rsidR="00F2128F" w:rsidRDefault="00F2128F" w:rsidP="00EE5916">
            <w:r>
              <w:t xml:space="preserve">School </w:t>
            </w:r>
            <w:proofErr w:type="spellStart"/>
            <w:r>
              <w:t>Dist</w:t>
            </w:r>
            <w:proofErr w:type="spellEnd"/>
            <w:r>
              <w:t xml:space="preserve"> or College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71304B23" w14:textId="77777777" w:rsidR="00F2128F" w:rsidRDefault="00F2128F" w:rsidP="00EE5916">
            <w:r>
              <w:t>Email Contact</w:t>
            </w:r>
          </w:p>
        </w:tc>
      </w:tr>
      <w:tr w:rsidR="00F2128F" w14:paraId="6AAE685B" w14:textId="77777777" w:rsidTr="00F2128F">
        <w:trPr>
          <w:trHeight w:val="317"/>
        </w:trPr>
        <w:tc>
          <w:tcPr>
            <w:tcW w:w="2695" w:type="dxa"/>
          </w:tcPr>
          <w:p w14:paraId="1CD0A5DA" w14:textId="77777777" w:rsidR="00F2128F" w:rsidRDefault="00F2128F" w:rsidP="00EE5916"/>
        </w:tc>
        <w:tc>
          <w:tcPr>
            <w:tcW w:w="3420" w:type="dxa"/>
          </w:tcPr>
          <w:p w14:paraId="0B7754FF" w14:textId="77777777" w:rsidR="00F2128F" w:rsidRDefault="00F2128F" w:rsidP="00EE5916"/>
        </w:tc>
        <w:tc>
          <w:tcPr>
            <w:tcW w:w="3960" w:type="dxa"/>
          </w:tcPr>
          <w:p w14:paraId="4F2F7528" w14:textId="77777777" w:rsidR="00F2128F" w:rsidRDefault="00F2128F" w:rsidP="00EE5916"/>
        </w:tc>
      </w:tr>
      <w:tr w:rsidR="00F2128F" w14:paraId="17DCC6B5" w14:textId="77777777" w:rsidTr="00F2128F">
        <w:trPr>
          <w:trHeight w:val="317"/>
        </w:trPr>
        <w:tc>
          <w:tcPr>
            <w:tcW w:w="2695" w:type="dxa"/>
          </w:tcPr>
          <w:p w14:paraId="3FE64952" w14:textId="77777777" w:rsidR="00F2128F" w:rsidRDefault="00F2128F" w:rsidP="00EE5916"/>
        </w:tc>
        <w:tc>
          <w:tcPr>
            <w:tcW w:w="3420" w:type="dxa"/>
          </w:tcPr>
          <w:p w14:paraId="0097959A" w14:textId="77777777" w:rsidR="00F2128F" w:rsidRDefault="00F2128F" w:rsidP="00EE5916"/>
        </w:tc>
        <w:tc>
          <w:tcPr>
            <w:tcW w:w="3960" w:type="dxa"/>
          </w:tcPr>
          <w:p w14:paraId="4FA8C00E" w14:textId="77777777" w:rsidR="00F2128F" w:rsidRDefault="00F2128F" w:rsidP="00EE5916"/>
        </w:tc>
      </w:tr>
      <w:tr w:rsidR="00F2128F" w14:paraId="7B9EA5B6" w14:textId="77777777" w:rsidTr="00F2128F">
        <w:trPr>
          <w:trHeight w:val="317"/>
        </w:trPr>
        <w:tc>
          <w:tcPr>
            <w:tcW w:w="2695" w:type="dxa"/>
          </w:tcPr>
          <w:p w14:paraId="0BBFDDA2" w14:textId="77777777" w:rsidR="00F2128F" w:rsidRDefault="00F2128F" w:rsidP="00EE5916"/>
        </w:tc>
        <w:tc>
          <w:tcPr>
            <w:tcW w:w="3420" w:type="dxa"/>
          </w:tcPr>
          <w:p w14:paraId="5AA63517" w14:textId="77777777" w:rsidR="00F2128F" w:rsidRDefault="00F2128F" w:rsidP="00EE5916"/>
        </w:tc>
        <w:tc>
          <w:tcPr>
            <w:tcW w:w="3960" w:type="dxa"/>
          </w:tcPr>
          <w:p w14:paraId="497DD69A" w14:textId="77777777" w:rsidR="00F2128F" w:rsidRDefault="00F2128F" w:rsidP="00EE5916"/>
        </w:tc>
      </w:tr>
      <w:tr w:rsidR="00F2128F" w14:paraId="3BF7BEDE" w14:textId="77777777" w:rsidTr="00F2128F">
        <w:trPr>
          <w:trHeight w:val="317"/>
        </w:trPr>
        <w:tc>
          <w:tcPr>
            <w:tcW w:w="2695" w:type="dxa"/>
          </w:tcPr>
          <w:p w14:paraId="10483A2C" w14:textId="77777777" w:rsidR="00F2128F" w:rsidRDefault="00F2128F" w:rsidP="00EE5916"/>
        </w:tc>
        <w:tc>
          <w:tcPr>
            <w:tcW w:w="3420" w:type="dxa"/>
          </w:tcPr>
          <w:p w14:paraId="3DEC519F" w14:textId="77777777" w:rsidR="00F2128F" w:rsidRDefault="00F2128F" w:rsidP="00EE5916"/>
        </w:tc>
        <w:tc>
          <w:tcPr>
            <w:tcW w:w="3960" w:type="dxa"/>
          </w:tcPr>
          <w:p w14:paraId="6EFEB1CC" w14:textId="77777777" w:rsidR="00F2128F" w:rsidRDefault="00F2128F" w:rsidP="00EE5916"/>
        </w:tc>
      </w:tr>
      <w:tr w:rsidR="00F2128F" w14:paraId="1A7EF652" w14:textId="77777777" w:rsidTr="00F2128F">
        <w:trPr>
          <w:trHeight w:val="317"/>
        </w:trPr>
        <w:tc>
          <w:tcPr>
            <w:tcW w:w="2695" w:type="dxa"/>
          </w:tcPr>
          <w:p w14:paraId="2A6229E2" w14:textId="77777777" w:rsidR="00F2128F" w:rsidRDefault="00F2128F" w:rsidP="00EE5916"/>
        </w:tc>
        <w:tc>
          <w:tcPr>
            <w:tcW w:w="3420" w:type="dxa"/>
          </w:tcPr>
          <w:p w14:paraId="12ED97C6" w14:textId="77777777" w:rsidR="00F2128F" w:rsidRDefault="00F2128F" w:rsidP="00EE5916"/>
        </w:tc>
        <w:tc>
          <w:tcPr>
            <w:tcW w:w="3960" w:type="dxa"/>
          </w:tcPr>
          <w:p w14:paraId="331728A4" w14:textId="77777777" w:rsidR="00F2128F" w:rsidRDefault="00F2128F" w:rsidP="00EE5916"/>
        </w:tc>
      </w:tr>
      <w:tr w:rsidR="00F2128F" w14:paraId="7FA4E003" w14:textId="77777777" w:rsidTr="00F2128F">
        <w:trPr>
          <w:trHeight w:val="317"/>
        </w:trPr>
        <w:tc>
          <w:tcPr>
            <w:tcW w:w="2695" w:type="dxa"/>
          </w:tcPr>
          <w:p w14:paraId="13BC59FE" w14:textId="77777777" w:rsidR="00F2128F" w:rsidRDefault="00F2128F" w:rsidP="00EE5916"/>
        </w:tc>
        <w:tc>
          <w:tcPr>
            <w:tcW w:w="3420" w:type="dxa"/>
          </w:tcPr>
          <w:p w14:paraId="3BD53393" w14:textId="77777777" w:rsidR="00F2128F" w:rsidRDefault="00F2128F" w:rsidP="00EE5916"/>
        </w:tc>
        <w:tc>
          <w:tcPr>
            <w:tcW w:w="3960" w:type="dxa"/>
          </w:tcPr>
          <w:p w14:paraId="1122D07C" w14:textId="77777777" w:rsidR="00F2128F" w:rsidRDefault="00F2128F" w:rsidP="00EE5916"/>
        </w:tc>
      </w:tr>
      <w:tr w:rsidR="00F2128F" w14:paraId="05E2DDE0" w14:textId="77777777" w:rsidTr="00F2128F">
        <w:trPr>
          <w:trHeight w:val="317"/>
        </w:trPr>
        <w:tc>
          <w:tcPr>
            <w:tcW w:w="2695" w:type="dxa"/>
          </w:tcPr>
          <w:p w14:paraId="7332D16B" w14:textId="77777777" w:rsidR="00F2128F" w:rsidRDefault="00F2128F" w:rsidP="00EE5916"/>
        </w:tc>
        <w:tc>
          <w:tcPr>
            <w:tcW w:w="3420" w:type="dxa"/>
          </w:tcPr>
          <w:p w14:paraId="7F98D94C" w14:textId="77777777" w:rsidR="00F2128F" w:rsidRDefault="00F2128F" w:rsidP="00EE5916"/>
        </w:tc>
        <w:tc>
          <w:tcPr>
            <w:tcW w:w="3960" w:type="dxa"/>
          </w:tcPr>
          <w:p w14:paraId="002AD2BA" w14:textId="77777777" w:rsidR="00F2128F" w:rsidRDefault="00F2128F" w:rsidP="00EE5916"/>
        </w:tc>
      </w:tr>
      <w:tr w:rsidR="00F2128F" w14:paraId="30675932" w14:textId="77777777" w:rsidTr="00F2128F">
        <w:trPr>
          <w:trHeight w:val="317"/>
        </w:trPr>
        <w:tc>
          <w:tcPr>
            <w:tcW w:w="2695" w:type="dxa"/>
          </w:tcPr>
          <w:p w14:paraId="6B66859C" w14:textId="77777777" w:rsidR="00F2128F" w:rsidRDefault="00F2128F" w:rsidP="00EE5916"/>
        </w:tc>
        <w:tc>
          <w:tcPr>
            <w:tcW w:w="3420" w:type="dxa"/>
          </w:tcPr>
          <w:p w14:paraId="57209277" w14:textId="77777777" w:rsidR="00F2128F" w:rsidRDefault="00F2128F" w:rsidP="00EE5916"/>
        </w:tc>
        <w:tc>
          <w:tcPr>
            <w:tcW w:w="3960" w:type="dxa"/>
          </w:tcPr>
          <w:p w14:paraId="660A3385" w14:textId="77777777" w:rsidR="00F2128F" w:rsidRDefault="00F2128F" w:rsidP="00EE5916"/>
        </w:tc>
      </w:tr>
      <w:tr w:rsidR="00F2128F" w14:paraId="65D8A27F" w14:textId="77777777" w:rsidTr="00F2128F">
        <w:trPr>
          <w:trHeight w:val="317"/>
        </w:trPr>
        <w:tc>
          <w:tcPr>
            <w:tcW w:w="2695" w:type="dxa"/>
          </w:tcPr>
          <w:p w14:paraId="07D5B1E1" w14:textId="77777777" w:rsidR="00F2128F" w:rsidRDefault="00F2128F" w:rsidP="00EE5916"/>
        </w:tc>
        <w:tc>
          <w:tcPr>
            <w:tcW w:w="3420" w:type="dxa"/>
          </w:tcPr>
          <w:p w14:paraId="2C15A8A1" w14:textId="77777777" w:rsidR="00F2128F" w:rsidRDefault="00F2128F" w:rsidP="00EE5916"/>
        </w:tc>
        <w:tc>
          <w:tcPr>
            <w:tcW w:w="3960" w:type="dxa"/>
          </w:tcPr>
          <w:p w14:paraId="66B5C1CC" w14:textId="77777777" w:rsidR="00F2128F" w:rsidRDefault="00F2128F" w:rsidP="00EE5916"/>
        </w:tc>
      </w:tr>
      <w:tr w:rsidR="00F2128F" w14:paraId="63C930EF" w14:textId="77777777" w:rsidTr="00F2128F">
        <w:trPr>
          <w:trHeight w:val="317"/>
        </w:trPr>
        <w:tc>
          <w:tcPr>
            <w:tcW w:w="2695" w:type="dxa"/>
          </w:tcPr>
          <w:p w14:paraId="42DED7D9" w14:textId="77777777" w:rsidR="00F2128F" w:rsidRDefault="00F2128F" w:rsidP="00EE5916"/>
        </w:tc>
        <w:tc>
          <w:tcPr>
            <w:tcW w:w="3420" w:type="dxa"/>
          </w:tcPr>
          <w:p w14:paraId="7A0B8761" w14:textId="77777777" w:rsidR="00F2128F" w:rsidRDefault="00F2128F" w:rsidP="00EE5916"/>
        </w:tc>
        <w:tc>
          <w:tcPr>
            <w:tcW w:w="3960" w:type="dxa"/>
          </w:tcPr>
          <w:p w14:paraId="1954C2FD" w14:textId="77777777" w:rsidR="00F2128F" w:rsidRDefault="00F2128F" w:rsidP="00EE5916"/>
        </w:tc>
      </w:tr>
      <w:tr w:rsidR="00F2128F" w14:paraId="64346EC0" w14:textId="77777777" w:rsidTr="00F2128F">
        <w:trPr>
          <w:trHeight w:val="317"/>
        </w:trPr>
        <w:tc>
          <w:tcPr>
            <w:tcW w:w="2695" w:type="dxa"/>
          </w:tcPr>
          <w:p w14:paraId="3867368A" w14:textId="77777777" w:rsidR="00F2128F" w:rsidRDefault="00F2128F" w:rsidP="00EE5916"/>
        </w:tc>
        <w:tc>
          <w:tcPr>
            <w:tcW w:w="3420" w:type="dxa"/>
          </w:tcPr>
          <w:p w14:paraId="6AA40D51" w14:textId="77777777" w:rsidR="00F2128F" w:rsidRDefault="00F2128F" w:rsidP="00EE5916"/>
        </w:tc>
        <w:tc>
          <w:tcPr>
            <w:tcW w:w="3960" w:type="dxa"/>
          </w:tcPr>
          <w:p w14:paraId="3A081C5A" w14:textId="77777777" w:rsidR="00F2128F" w:rsidRDefault="00F2128F" w:rsidP="00EE5916"/>
        </w:tc>
      </w:tr>
      <w:tr w:rsidR="00F2128F" w14:paraId="0A7E6A9D" w14:textId="77777777" w:rsidTr="00F2128F">
        <w:trPr>
          <w:trHeight w:val="317"/>
        </w:trPr>
        <w:tc>
          <w:tcPr>
            <w:tcW w:w="2695" w:type="dxa"/>
          </w:tcPr>
          <w:p w14:paraId="4A89B595" w14:textId="77777777" w:rsidR="00F2128F" w:rsidRDefault="00F2128F" w:rsidP="00EE5916"/>
        </w:tc>
        <w:tc>
          <w:tcPr>
            <w:tcW w:w="3420" w:type="dxa"/>
          </w:tcPr>
          <w:p w14:paraId="2007FC4F" w14:textId="77777777" w:rsidR="00F2128F" w:rsidRDefault="00F2128F" w:rsidP="00EE5916"/>
        </w:tc>
        <w:tc>
          <w:tcPr>
            <w:tcW w:w="3960" w:type="dxa"/>
          </w:tcPr>
          <w:p w14:paraId="2779E622" w14:textId="77777777" w:rsidR="00F2128F" w:rsidRDefault="00F2128F" w:rsidP="00EE5916"/>
        </w:tc>
      </w:tr>
      <w:tr w:rsidR="00F2128F" w14:paraId="19DF7052" w14:textId="77777777" w:rsidTr="00F2128F">
        <w:trPr>
          <w:trHeight w:val="317"/>
        </w:trPr>
        <w:tc>
          <w:tcPr>
            <w:tcW w:w="2695" w:type="dxa"/>
          </w:tcPr>
          <w:p w14:paraId="2ECCCEB8" w14:textId="77777777" w:rsidR="00F2128F" w:rsidRDefault="00F2128F" w:rsidP="00EE5916"/>
        </w:tc>
        <w:tc>
          <w:tcPr>
            <w:tcW w:w="3420" w:type="dxa"/>
          </w:tcPr>
          <w:p w14:paraId="02233FD7" w14:textId="77777777" w:rsidR="00F2128F" w:rsidRDefault="00F2128F" w:rsidP="00EE5916"/>
        </w:tc>
        <w:tc>
          <w:tcPr>
            <w:tcW w:w="3960" w:type="dxa"/>
          </w:tcPr>
          <w:p w14:paraId="58DC636F" w14:textId="77777777" w:rsidR="00F2128F" w:rsidRDefault="00F2128F" w:rsidP="00EE5916"/>
        </w:tc>
      </w:tr>
      <w:tr w:rsidR="00F2128F" w14:paraId="1B303C30" w14:textId="77777777" w:rsidTr="00F2128F">
        <w:trPr>
          <w:trHeight w:val="317"/>
        </w:trPr>
        <w:tc>
          <w:tcPr>
            <w:tcW w:w="2695" w:type="dxa"/>
          </w:tcPr>
          <w:p w14:paraId="2BE4A8D8" w14:textId="77777777" w:rsidR="00F2128F" w:rsidRDefault="00F2128F" w:rsidP="00EE5916"/>
        </w:tc>
        <w:tc>
          <w:tcPr>
            <w:tcW w:w="3420" w:type="dxa"/>
          </w:tcPr>
          <w:p w14:paraId="7E2E4300" w14:textId="77777777" w:rsidR="00F2128F" w:rsidRDefault="00F2128F" w:rsidP="00EE5916"/>
        </w:tc>
        <w:tc>
          <w:tcPr>
            <w:tcW w:w="3960" w:type="dxa"/>
          </w:tcPr>
          <w:p w14:paraId="1577421E" w14:textId="77777777" w:rsidR="00F2128F" w:rsidRDefault="00F2128F" w:rsidP="00EE5916"/>
        </w:tc>
      </w:tr>
      <w:tr w:rsidR="00F2128F" w14:paraId="1F14AF24" w14:textId="77777777" w:rsidTr="00F2128F">
        <w:trPr>
          <w:trHeight w:val="317"/>
        </w:trPr>
        <w:tc>
          <w:tcPr>
            <w:tcW w:w="2695" w:type="dxa"/>
          </w:tcPr>
          <w:p w14:paraId="2481B543" w14:textId="77777777" w:rsidR="00F2128F" w:rsidRDefault="00F2128F" w:rsidP="00EE5916"/>
        </w:tc>
        <w:tc>
          <w:tcPr>
            <w:tcW w:w="3420" w:type="dxa"/>
          </w:tcPr>
          <w:p w14:paraId="1F138B2E" w14:textId="77777777" w:rsidR="00F2128F" w:rsidRDefault="00F2128F" w:rsidP="00EE5916"/>
        </w:tc>
        <w:tc>
          <w:tcPr>
            <w:tcW w:w="3960" w:type="dxa"/>
          </w:tcPr>
          <w:p w14:paraId="6714ABEE" w14:textId="77777777" w:rsidR="00F2128F" w:rsidRDefault="00F2128F" w:rsidP="00EE5916"/>
        </w:tc>
      </w:tr>
      <w:tr w:rsidR="00F2128F" w14:paraId="741D6465" w14:textId="77777777" w:rsidTr="00F2128F">
        <w:trPr>
          <w:trHeight w:val="317"/>
        </w:trPr>
        <w:tc>
          <w:tcPr>
            <w:tcW w:w="2695" w:type="dxa"/>
          </w:tcPr>
          <w:p w14:paraId="778FBE35" w14:textId="77777777" w:rsidR="00F2128F" w:rsidRDefault="00F2128F" w:rsidP="00EE5916"/>
        </w:tc>
        <w:tc>
          <w:tcPr>
            <w:tcW w:w="3420" w:type="dxa"/>
          </w:tcPr>
          <w:p w14:paraId="6080F80E" w14:textId="77777777" w:rsidR="00F2128F" w:rsidRDefault="00F2128F" w:rsidP="00EE5916"/>
        </w:tc>
        <w:tc>
          <w:tcPr>
            <w:tcW w:w="3960" w:type="dxa"/>
          </w:tcPr>
          <w:p w14:paraId="2D4967BC" w14:textId="77777777" w:rsidR="00F2128F" w:rsidRDefault="00F2128F" w:rsidP="00EE5916"/>
        </w:tc>
      </w:tr>
      <w:tr w:rsidR="00F2128F" w14:paraId="3094F850" w14:textId="77777777" w:rsidTr="00F2128F">
        <w:trPr>
          <w:trHeight w:val="317"/>
        </w:trPr>
        <w:tc>
          <w:tcPr>
            <w:tcW w:w="2695" w:type="dxa"/>
          </w:tcPr>
          <w:p w14:paraId="26A17360" w14:textId="77777777" w:rsidR="00F2128F" w:rsidRDefault="00F2128F" w:rsidP="00EE5916"/>
        </w:tc>
        <w:tc>
          <w:tcPr>
            <w:tcW w:w="3420" w:type="dxa"/>
          </w:tcPr>
          <w:p w14:paraId="1AD3E6F2" w14:textId="77777777" w:rsidR="00F2128F" w:rsidRDefault="00F2128F" w:rsidP="00EE5916"/>
        </w:tc>
        <w:tc>
          <w:tcPr>
            <w:tcW w:w="3960" w:type="dxa"/>
          </w:tcPr>
          <w:p w14:paraId="5BF3BC8B" w14:textId="77777777" w:rsidR="00F2128F" w:rsidRDefault="00F2128F" w:rsidP="00EE5916"/>
        </w:tc>
      </w:tr>
      <w:tr w:rsidR="00F2128F" w14:paraId="18C9D027" w14:textId="77777777" w:rsidTr="00F2128F">
        <w:trPr>
          <w:trHeight w:val="317"/>
        </w:trPr>
        <w:tc>
          <w:tcPr>
            <w:tcW w:w="2695" w:type="dxa"/>
          </w:tcPr>
          <w:p w14:paraId="5E06EA68" w14:textId="77777777" w:rsidR="00F2128F" w:rsidRDefault="00F2128F" w:rsidP="00EE5916"/>
        </w:tc>
        <w:tc>
          <w:tcPr>
            <w:tcW w:w="3420" w:type="dxa"/>
          </w:tcPr>
          <w:p w14:paraId="4A5B6D59" w14:textId="77777777" w:rsidR="00F2128F" w:rsidRDefault="00F2128F" w:rsidP="00EE5916"/>
        </w:tc>
        <w:tc>
          <w:tcPr>
            <w:tcW w:w="3960" w:type="dxa"/>
          </w:tcPr>
          <w:p w14:paraId="0D7691F3" w14:textId="77777777" w:rsidR="00F2128F" w:rsidRDefault="00F2128F" w:rsidP="00EE5916"/>
        </w:tc>
      </w:tr>
      <w:tr w:rsidR="00F2128F" w14:paraId="2E0336F2" w14:textId="77777777" w:rsidTr="00F2128F">
        <w:trPr>
          <w:trHeight w:val="317"/>
        </w:trPr>
        <w:tc>
          <w:tcPr>
            <w:tcW w:w="2695" w:type="dxa"/>
          </w:tcPr>
          <w:p w14:paraId="1143167A" w14:textId="77777777" w:rsidR="00F2128F" w:rsidRDefault="00F2128F" w:rsidP="00EE5916"/>
        </w:tc>
        <w:tc>
          <w:tcPr>
            <w:tcW w:w="3420" w:type="dxa"/>
          </w:tcPr>
          <w:p w14:paraId="55C20389" w14:textId="77777777" w:rsidR="00F2128F" w:rsidRDefault="00F2128F" w:rsidP="00EE5916"/>
        </w:tc>
        <w:tc>
          <w:tcPr>
            <w:tcW w:w="3960" w:type="dxa"/>
          </w:tcPr>
          <w:p w14:paraId="3B830FD5" w14:textId="77777777" w:rsidR="00F2128F" w:rsidRDefault="00F2128F" w:rsidP="00EE5916"/>
        </w:tc>
      </w:tr>
      <w:tr w:rsidR="00F2128F" w14:paraId="72E5AF96" w14:textId="77777777" w:rsidTr="00F2128F">
        <w:trPr>
          <w:trHeight w:val="317"/>
        </w:trPr>
        <w:tc>
          <w:tcPr>
            <w:tcW w:w="2695" w:type="dxa"/>
          </w:tcPr>
          <w:p w14:paraId="4C5FB037" w14:textId="77777777" w:rsidR="00F2128F" w:rsidRDefault="00F2128F" w:rsidP="00EE5916"/>
        </w:tc>
        <w:tc>
          <w:tcPr>
            <w:tcW w:w="3420" w:type="dxa"/>
          </w:tcPr>
          <w:p w14:paraId="0DF800B4" w14:textId="77777777" w:rsidR="00F2128F" w:rsidRDefault="00F2128F" w:rsidP="00EE5916"/>
        </w:tc>
        <w:tc>
          <w:tcPr>
            <w:tcW w:w="3960" w:type="dxa"/>
          </w:tcPr>
          <w:p w14:paraId="6EE56F24" w14:textId="77777777" w:rsidR="00F2128F" w:rsidRDefault="00F2128F" w:rsidP="00EE5916"/>
        </w:tc>
      </w:tr>
    </w:tbl>
    <w:p w14:paraId="708E02E7" w14:textId="77777777" w:rsidR="008D0298" w:rsidRDefault="008D0298" w:rsidP="008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66"/>
          <w:sz w:val="21"/>
          <w:szCs w:val="21"/>
        </w:rPr>
      </w:pPr>
    </w:p>
    <w:p w14:paraId="13124A09" w14:textId="77777777" w:rsidR="008D0298" w:rsidRDefault="008D0298" w:rsidP="008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66"/>
          <w:sz w:val="21"/>
          <w:szCs w:val="21"/>
        </w:rPr>
      </w:pPr>
    </w:p>
    <w:p w14:paraId="3FAF0752" w14:textId="1E57E94D" w:rsidR="008D0298" w:rsidRPr="008D0298" w:rsidRDefault="00AB6C39" w:rsidP="008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>Print a second copy if you are submitting for Consortium Platinum</w:t>
      </w:r>
    </w:p>
    <w:sectPr w:rsidR="008D0298" w:rsidRPr="008D0298" w:rsidSect="008D0298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73D8" w14:textId="77777777" w:rsidR="005840CC" w:rsidRDefault="005840CC" w:rsidP="008D0298">
      <w:pPr>
        <w:spacing w:after="0" w:line="240" w:lineRule="auto"/>
      </w:pPr>
      <w:r>
        <w:separator/>
      </w:r>
    </w:p>
  </w:endnote>
  <w:endnote w:type="continuationSeparator" w:id="0">
    <w:p w14:paraId="2BD4327C" w14:textId="77777777" w:rsidR="005840CC" w:rsidRDefault="005840CC" w:rsidP="008D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A8B3" w14:textId="77777777" w:rsidR="005840CC" w:rsidRDefault="005840CC" w:rsidP="008D0298">
      <w:pPr>
        <w:spacing w:after="0" w:line="240" w:lineRule="auto"/>
      </w:pPr>
      <w:r>
        <w:separator/>
      </w:r>
    </w:p>
  </w:footnote>
  <w:footnote w:type="continuationSeparator" w:id="0">
    <w:p w14:paraId="112B0D68" w14:textId="77777777" w:rsidR="005840CC" w:rsidRDefault="005840CC" w:rsidP="008D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C994" w14:textId="77777777" w:rsidR="00EE5916" w:rsidRDefault="00EE59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A80CA4" wp14:editId="41F9D4A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600C25" w14:textId="4943B2D1" w:rsidR="00EE5916" w:rsidRPr="00EE5916" w:rsidRDefault="00EE591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EE5916">
                                <w:rPr>
                                  <w:caps/>
                                  <w:color w:val="000000" w:themeColor="text1"/>
                                </w:rPr>
                                <w:t>MACTA MEMBERSHIPS—jULY 1, 202</w:t>
                              </w:r>
                              <w:r w:rsidR="00215659">
                                <w:rPr>
                                  <w:caps/>
                                  <w:color w:val="000000" w:themeColor="text1"/>
                                </w:rPr>
                                <w:t>4</w:t>
                              </w:r>
                              <w:r w:rsidRPr="00EE5916">
                                <w:rPr>
                                  <w:caps/>
                                  <w:color w:val="000000" w:themeColor="text1"/>
                                </w:rPr>
                                <w:t xml:space="preserve"> – JUNE 30, 202</w:t>
                              </w:r>
                              <w:r w:rsidR="00215659">
                                <w:rPr>
                                  <w:caps/>
                                  <w:color w:val="000000" w:themeColor="text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A80CA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" o:allowoverlap="f" fillcolor="#8eaadb [1940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600C25" w14:textId="4943B2D1" w:rsidR="00EE5916" w:rsidRPr="00EE5916" w:rsidRDefault="00EE591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 w:rsidRPr="00EE5916">
                          <w:rPr>
                            <w:caps/>
                            <w:color w:val="000000" w:themeColor="text1"/>
                          </w:rPr>
                          <w:t>MACTA MEMBERSHIPS—jULY 1, 202</w:t>
                        </w:r>
                        <w:r w:rsidR="00215659">
                          <w:rPr>
                            <w:caps/>
                            <w:color w:val="000000" w:themeColor="text1"/>
                          </w:rPr>
                          <w:t>4</w:t>
                        </w:r>
                        <w:r w:rsidRPr="00EE5916">
                          <w:rPr>
                            <w:caps/>
                            <w:color w:val="000000" w:themeColor="text1"/>
                          </w:rPr>
                          <w:t xml:space="preserve"> – JUNE 30, 202</w:t>
                        </w:r>
                        <w:r w:rsidR="00215659">
                          <w:rPr>
                            <w:caps/>
                            <w:color w:val="000000" w:themeColor="text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0D6"/>
    <w:multiLevelType w:val="multilevel"/>
    <w:tmpl w:val="B30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B62EE"/>
    <w:multiLevelType w:val="multilevel"/>
    <w:tmpl w:val="228C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93EDF"/>
    <w:multiLevelType w:val="multilevel"/>
    <w:tmpl w:val="7FC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98"/>
    <w:rsid w:val="00215659"/>
    <w:rsid w:val="002E0549"/>
    <w:rsid w:val="003A5584"/>
    <w:rsid w:val="004B2775"/>
    <w:rsid w:val="004B6EB8"/>
    <w:rsid w:val="005840CC"/>
    <w:rsid w:val="00632233"/>
    <w:rsid w:val="008D0298"/>
    <w:rsid w:val="00A078BD"/>
    <w:rsid w:val="00AB6C39"/>
    <w:rsid w:val="00EE5916"/>
    <w:rsid w:val="00EF3F0D"/>
    <w:rsid w:val="00F2128F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9E3ADE"/>
  <w15:chartTrackingRefBased/>
  <w15:docId w15:val="{2A2232E1-A2D0-4066-BEA7-E1CB67DB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98"/>
  </w:style>
  <w:style w:type="paragraph" w:styleId="Footer">
    <w:name w:val="footer"/>
    <w:basedOn w:val="Normal"/>
    <w:link w:val="FooterChar"/>
    <w:uiPriority w:val="99"/>
    <w:unhideWhenUsed/>
    <w:rsid w:val="008D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98"/>
  </w:style>
  <w:style w:type="character" w:customStyle="1" w:styleId="Heading2Char">
    <w:name w:val="Heading 2 Char"/>
    <w:basedOn w:val="DefaultParagraphFont"/>
    <w:link w:val="Heading2"/>
    <w:uiPriority w:val="9"/>
    <w:rsid w:val="008D02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98"/>
    <w:rPr>
      <w:b/>
      <w:bCs/>
    </w:rPr>
  </w:style>
  <w:style w:type="character" w:styleId="Emphasis">
    <w:name w:val="Emphasis"/>
    <w:basedOn w:val="DefaultParagraphFont"/>
    <w:uiPriority w:val="20"/>
    <w:qFormat/>
    <w:rsid w:val="008D0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E46645D374941BFD1FC1DEE72A9BC" ma:contentTypeVersion="13" ma:contentTypeDescription="Create a new document." ma:contentTypeScope="" ma:versionID="ec6b70dcd03fdbf61bb64f93f2ece7af">
  <xsd:schema xmlns:xsd="http://www.w3.org/2001/XMLSchema" xmlns:xs="http://www.w3.org/2001/XMLSchema" xmlns:p="http://schemas.microsoft.com/office/2006/metadata/properties" xmlns:ns3="64820e5a-018d-427a-942c-891707d41353" xmlns:ns4="e3358c95-679f-4c26-bddd-f83c825f2c59" targetNamespace="http://schemas.microsoft.com/office/2006/metadata/properties" ma:root="true" ma:fieldsID="d4da4f451821fe206ece08bd2fa315df" ns3:_="" ns4:_="">
    <xsd:import namespace="64820e5a-018d-427a-942c-891707d41353"/>
    <xsd:import namespace="e3358c95-679f-4c26-bddd-f83c825f2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20e5a-018d-427a-942c-891707d4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58c95-679f-4c26-bddd-f83c825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14145-B6EE-44F3-9427-8FC6590DB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20e5a-018d-427a-942c-891707d41353"/>
    <ds:schemaRef ds:uri="e3358c95-679f-4c26-bddd-f83c825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DB7CE-4ABE-4CE2-AB49-151FF1206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814E1-78DB-4680-BC25-DF4797D567C0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3358c95-679f-4c26-bddd-f83c825f2c59"/>
    <ds:schemaRef ds:uri="64820e5a-018d-427a-942c-891707d4135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MACTA MEMBERSHIPS—jULY 1, 2022 – JUNE 30, 2023</vt:lpstr>
    </vt:vector>
  </TitlesOfParts>
  <Company>Alexandria Technical and Community College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MACTA MEMBERSHIPS—jULY 1, 2024 – JUNE 30, 2025</dc:title>
  <dc:subject/>
  <dc:creator>Hanson, Carrie L</dc:creator>
  <cp:keywords/>
  <dc:description/>
  <cp:lastModifiedBy>Hanson, Carrie L</cp:lastModifiedBy>
  <cp:revision>3</cp:revision>
  <dcterms:created xsi:type="dcterms:W3CDTF">2024-05-09T15:17:00Z</dcterms:created>
  <dcterms:modified xsi:type="dcterms:W3CDTF">2024-05-09T15:17:00Z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0x0101005C7E46645D374941BFD1FC1DEE72A9BC</vt:lpwstr>
  </property>
</Properties>
</file>